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B47" w:rsidRDefault="007C0B47" w:rsidP="007C0B47">
      <w:pPr>
        <w:jc w:val="center"/>
        <w:rPr>
          <w:sz w:val="32"/>
        </w:rPr>
      </w:pPr>
      <w:bookmarkStart w:id="0" w:name="BIOS"/>
      <w:bookmarkStart w:id="1" w:name="BMC"/>
      <w:bookmarkEnd w:id="0"/>
      <w:bookmarkEnd w:id="1"/>
      <w:r>
        <w:rPr>
          <w:noProof/>
        </w:rPr>
        <w:drawing>
          <wp:inline distT="0" distB="0" distL="0" distR="0" wp14:anchorId="5919E628" wp14:editId="519F6206">
            <wp:extent cx="2103120" cy="914400"/>
            <wp:effectExtent l="0" t="0" r="0" b="0"/>
            <wp:docPr id="3" name="圖片 3" descr="描述: C:\Users\Aaron6_L\Desktop\ASRock Rack_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Aaron6_L\Desktop\ASRock Rack_logo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47" w:rsidRDefault="007C0B47" w:rsidP="007C0B47">
      <w:pPr>
        <w:pStyle w:val="a4"/>
        <w:ind w:leftChars="0" w:left="0" w:firstLineChars="0" w:firstLine="0"/>
        <w:jc w:val="center"/>
        <w:rPr>
          <w:rFonts w:ascii="Copperplate Gothic Bold" w:hAnsi="Copperplate Gothic Bold"/>
          <w:sz w:val="28"/>
        </w:rPr>
      </w:pPr>
      <w:r w:rsidRPr="007F670B">
        <w:rPr>
          <w:rFonts w:ascii="Copperplate Gothic Bold" w:hAnsi="Copperplate Gothic Bold"/>
          <w:sz w:val="28"/>
        </w:rPr>
        <w:t xml:space="preserve">ASRockRack Technical Document </w:t>
      </w:r>
    </w:p>
    <w:p w:rsidR="007C0B47" w:rsidRPr="002E5743" w:rsidRDefault="007C0B47" w:rsidP="007C0B47">
      <w:pPr>
        <w:jc w:val="center"/>
        <w:rPr>
          <w:b/>
          <w:sz w:val="28"/>
          <w:szCs w:val="28"/>
        </w:rPr>
      </w:pPr>
    </w:p>
    <w:p w:rsidR="007C0B47" w:rsidRDefault="007C0B47" w:rsidP="007C0B47">
      <w:pPr>
        <w:jc w:val="center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 xml:space="preserve">Q: </w:t>
      </w:r>
      <w:r w:rsidRPr="007225E2">
        <w:rPr>
          <w:b/>
          <w:color w:val="FF0000"/>
          <w:sz w:val="28"/>
          <w:szCs w:val="24"/>
        </w:rPr>
        <w:t>How to</w:t>
      </w:r>
      <w:r w:rsidR="009F18AB">
        <w:rPr>
          <w:b/>
          <w:color w:val="FF0000"/>
          <w:sz w:val="28"/>
          <w:szCs w:val="24"/>
        </w:rPr>
        <w:t xml:space="preserve"> update i210 Firmware</w:t>
      </w:r>
      <w:r>
        <w:rPr>
          <w:b/>
          <w:color w:val="FF0000"/>
          <w:sz w:val="28"/>
          <w:szCs w:val="24"/>
        </w:rPr>
        <w:t xml:space="preserve"> under </w:t>
      </w:r>
      <w:r w:rsidR="002152A5">
        <w:rPr>
          <w:b/>
          <w:color w:val="FF0000"/>
          <w:sz w:val="28"/>
          <w:szCs w:val="24"/>
        </w:rPr>
        <w:t>EFI Shell</w:t>
      </w:r>
      <w:r>
        <w:rPr>
          <w:b/>
          <w:color w:val="FF0000"/>
          <w:sz w:val="28"/>
          <w:szCs w:val="24"/>
        </w:rPr>
        <w:t>?</w:t>
      </w:r>
    </w:p>
    <w:p w:rsidR="002152A5" w:rsidRDefault="002152A5" w:rsidP="001B686D">
      <w:pPr>
        <w:jc w:val="center"/>
        <w:rPr>
          <w:b/>
          <w:sz w:val="28"/>
          <w:szCs w:val="28"/>
          <w:u w:val="single"/>
        </w:rPr>
      </w:pPr>
    </w:p>
    <w:p w:rsidR="00444ADB" w:rsidRPr="009F18AB" w:rsidRDefault="00444ADB" w:rsidP="001B686D">
      <w:pPr>
        <w:jc w:val="center"/>
        <w:rPr>
          <w:b/>
          <w:sz w:val="28"/>
          <w:szCs w:val="28"/>
          <w:u w:val="single"/>
        </w:rPr>
      </w:pPr>
    </w:p>
    <w:p w:rsidR="002152A5" w:rsidRDefault="002152A5" w:rsidP="002152A5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Preparation:</w:t>
      </w:r>
    </w:p>
    <w:p w:rsidR="001B686D" w:rsidRDefault="00FD6DBE" w:rsidP="00FD6DBE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Here is t</w:t>
      </w:r>
      <w:r w:rsidR="0065151B">
        <w:rPr>
          <w:rFonts w:ascii="Calibri" w:hAnsi="Calibri"/>
          <w:color w:val="1F497D"/>
        </w:rPr>
        <w:t xml:space="preserve">he </w:t>
      </w:r>
      <w:r w:rsidR="009F18AB">
        <w:rPr>
          <w:rFonts w:ascii="Calibri" w:hAnsi="Calibri"/>
          <w:color w:val="1F497D"/>
        </w:rPr>
        <w:t>i210</w:t>
      </w:r>
      <w:r w:rsidR="0065151B">
        <w:rPr>
          <w:rFonts w:ascii="Calibri" w:hAnsi="Calibri"/>
          <w:color w:val="1F497D"/>
        </w:rPr>
        <w:t xml:space="preserve"> image file</w:t>
      </w:r>
      <w:r w:rsidR="00153513">
        <w:rPr>
          <w:rFonts w:ascii="Calibri" w:hAnsi="Calibri" w:hint="eastAsia"/>
          <w:color w:val="1F497D"/>
        </w:rPr>
        <w:t xml:space="preserve"> </w:t>
      </w:r>
      <w:r w:rsidR="0065151B">
        <w:rPr>
          <w:rFonts w:ascii="Calibri" w:hAnsi="Calibri"/>
          <w:color w:val="1F497D"/>
        </w:rPr>
        <w:t>and update tool</w:t>
      </w:r>
      <w:r w:rsidR="00464EF7">
        <w:rPr>
          <w:rFonts w:ascii="Calibri" w:hAnsi="Calibri"/>
          <w:color w:val="1F497D"/>
        </w:rPr>
        <w:t>.</w:t>
      </w:r>
    </w:p>
    <w:p w:rsidR="00102C66" w:rsidRDefault="00102C66" w:rsidP="00FD6DBE">
      <w:pPr>
        <w:rPr>
          <w:rFonts w:ascii="Calibri" w:hAnsi="Calibri"/>
          <w:color w:val="1F497D"/>
        </w:rPr>
      </w:pPr>
    </w:p>
    <w:p w:rsidR="001B686D" w:rsidRDefault="001B686D" w:rsidP="00FD6DBE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Update tool:</w:t>
      </w:r>
    </w:p>
    <w:p w:rsidR="001B686D" w:rsidRDefault="007E1654" w:rsidP="007E1654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object w:dxaOrig="1531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2.5pt" o:ole="">
            <v:imagedata r:id="rId8" o:title=""/>
          </v:shape>
          <o:OLEObject Type="Embed" ProgID="Package" ShapeID="_x0000_i1025" DrawAspect="Icon" ObjectID="_1752390300" r:id="rId9"/>
        </w:object>
      </w:r>
    </w:p>
    <w:p w:rsidR="001B686D" w:rsidRDefault="001B686D" w:rsidP="00FD6DBE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I</w:t>
      </w:r>
      <w:r>
        <w:rPr>
          <w:rFonts w:ascii="Calibri" w:hAnsi="Calibri" w:hint="eastAsia"/>
          <w:color w:val="1F497D"/>
        </w:rPr>
        <w:t>2</w:t>
      </w:r>
      <w:r>
        <w:rPr>
          <w:rFonts w:ascii="Calibri" w:hAnsi="Calibri"/>
          <w:color w:val="1F497D"/>
        </w:rPr>
        <w:t xml:space="preserve">10 </w:t>
      </w:r>
      <w:r w:rsidR="001E2B96">
        <w:rPr>
          <w:rFonts w:ascii="Calibri" w:hAnsi="Calibri"/>
          <w:color w:val="1F497D"/>
        </w:rPr>
        <w:t xml:space="preserve">NVM </w:t>
      </w:r>
      <w:r>
        <w:rPr>
          <w:rFonts w:ascii="Calibri" w:hAnsi="Calibri"/>
          <w:color w:val="1F497D"/>
        </w:rPr>
        <w:t xml:space="preserve">rev </w:t>
      </w:r>
      <w:r w:rsidR="001E2B96">
        <w:rPr>
          <w:rFonts w:ascii="Calibri" w:hAnsi="Calibri"/>
          <w:color w:val="1F497D"/>
        </w:rPr>
        <w:t>3.25</w:t>
      </w:r>
      <w:r>
        <w:rPr>
          <w:rFonts w:ascii="Calibri" w:hAnsi="Calibri"/>
          <w:color w:val="1F497D"/>
        </w:rPr>
        <w:t>:</w:t>
      </w:r>
    </w:p>
    <w:p w:rsidR="002152A5" w:rsidRDefault="007E1654" w:rsidP="007E1654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object w:dxaOrig="1531" w:dyaOrig="1050">
          <v:shape id="_x0000_i1026" type="#_x0000_t75" style="width:76.5pt;height:52.5pt" o:ole="">
            <v:imagedata r:id="rId10" o:title=""/>
          </v:shape>
          <o:OLEObject Type="Embed" ProgID="Package" ShapeID="_x0000_i1026" DrawAspect="Icon" ObjectID="_1752390301" r:id="rId11"/>
        </w:object>
      </w:r>
    </w:p>
    <w:p w:rsidR="00630499" w:rsidRDefault="00630499" w:rsidP="00FD6DBE">
      <w:pPr>
        <w:rPr>
          <w:rFonts w:ascii="Calibri" w:hAnsi="Calibri"/>
          <w:color w:val="1F497D"/>
        </w:rPr>
      </w:pPr>
    </w:p>
    <w:p w:rsidR="002152A5" w:rsidRDefault="002152A5" w:rsidP="002152A5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Step:</w:t>
      </w:r>
    </w:p>
    <w:p w:rsidR="002152A5" w:rsidRPr="004C1A5E" w:rsidRDefault="00464EF7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Put </w:t>
      </w:r>
      <w:r w:rsidR="002152A5" w:rsidRPr="004C1A5E">
        <w:rPr>
          <w:rFonts w:ascii="Calibri" w:hAnsi="Calibri"/>
          <w:color w:val="1F497D"/>
        </w:rPr>
        <w:t>“</w:t>
      </w:r>
      <w:r w:rsidR="001B686D">
        <w:rPr>
          <w:rFonts w:ascii="Calibri" w:hAnsi="Calibri"/>
          <w:color w:val="1F497D"/>
        </w:rPr>
        <w:t>lanconf64e.efi</w:t>
      </w:r>
      <w:r w:rsidR="002152A5" w:rsidRPr="004C1A5E">
        <w:rPr>
          <w:rFonts w:ascii="Calibri" w:hAnsi="Calibri"/>
          <w:color w:val="1F497D"/>
        </w:rPr>
        <w:t>”</w:t>
      </w:r>
      <w:r w:rsidR="002152A5" w:rsidRPr="004C1A5E">
        <w:rPr>
          <w:rFonts w:ascii="Calibri" w:hAnsi="Calibri" w:hint="eastAsia"/>
          <w:color w:val="1F497D"/>
        </w:rPr>
        <w:t xml:space="preserve"> </w:t>
      </w:r>
      <w:r w:rsidR="001B686D">
        <w:rPr>
          <w:rFonts w:ascii="Calibri" w:hAnsi="Calibri"/>
          <w:color w:val="1F497D"/>
        </w:rPr>
        <w:t xml:space="preserve">and “I210A2.bin” to a </w:t>
      </w:r>
      <w:r w:rsidR="002152A5" w:rsidRPr="004C1A5E">
        <w:rPr>
          <w:rFonts w:ascii="Calibri" w:hAnsi="Calibri" w:hint="eastAsia"/>
          <w:color w:val="1F497D"/>
        </w:rPr>
        <w:t>USB</w:t>
      </w:r>
      <w:r w:rsidR="002152A5">
        <w:rPr>
          <w:rFonts w:ascii="Calibri" w:hAnsi="Calibri"/>
          <w:color w:val="1F497D"/>
        </w:rPr>
        <w:t xml:space="preserve"> drive.</w:t>
      </w:r>
    </w:p>
    <w:p w:rsidR="0065151B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B</w:t>
      </w:r>
      <w:r>
        <w:rPr>
          <w:rFonts w:ascii="Calibri" w:hAnsi="Calibri" w:hint="eastAsia"/>
          <w:color w:val="1F497D"/>
        </w:rPr>
        <w:t xml:space="preserve">oot up </w:t>
      </w:r>
      <w:r>
        <w:rPr>
          <w:rFonts w:ascii="Calibri" w:hAnsi="Calibri"/>
          <w:color w:val="1F497D"/>
        </w:rPr>
        <w:t xml:space="preserve">your </w:t>
      </w:r>
      <w:r>
        <w:rPr>
          <w:rFonts w:ascii="Calibri" w:hAnsi="Calibri" w:hint="eastAsia"/>
          <w:color w:val="1F497D"/>
        </w:rPr>
        <w:t xml:space="preserve">system with </w:t>
      </w:r>
      <w:r>
        <w:rPr>
          <w:rFonts w:ascii="Calibri" w:hAnsi="Calibri"/>
          <w:color w:val="1F497D"/>
        </w:rPr>
        <w:t xml:space="preserve">UEFI: Built-in </w:t>
      </w:r>
      <w:r w:rsidR="0065151B">
        <w:rPr>
          <w:rFonts w:ascii="Calibri" w:hAnsi="Calibri" w:hint="eastAsia"/>
          <w:color w:val="1F497D"/>
        </w:rPr>
        <w:t>EFI shell</w:t>
      </w:r>
      <w:r w:rsidR="0065151B">
        <w:rPr>
          <w:rFonts w:ascii="Calibri" w:hAnsi="Calibri"/>
          <w:color w:val="1F497D"/>
        </w:rPr>
        <w:t>.</w:t>
      </w:r>
    </w:p>
    <w:p w:rsidR="002152A5" w:rsidRPr="0065151B" w:rsidRDefault="002152A5" w:rsidP="0065151B">
      <w:pPr>
        <w:pStyle w:val="a3"/>
        <w:ind w:leftChars="0" w:left="360"/>
        <w:rPr>
          <w:rFonts w:ascii="Calibri" w:hAnsi="Calibri"/>
          <w:color w:val="1F497D"/>
        </w:rPr>
      </w:pPr>
      <w:r w:rsidRPr="0065151B">
        <w:rPr>
          <w:rFonts w:ascii="Calibri" w:hAnsi="Calibri" w:hint="eastAsia"/>
          <w:color w:val="1F497D"/>
          <w:sz w:val="22"/>
        </w:rPr>
        <w:t>(</w:t>
      </w:r>
      <w:r w:rsidRPr="0065151B">
        <w:rPr>
          <w:rFonts w:ascii="Calibri" w:hAnsi="Calibri"/>
          <w:color w:val="1F497D"/>
          <w:sz w:val="22"/>
        </w:rPr>
        <w:t>P</w:t>
      </w:r>
      <w:r w:rsidRPr="0065151B">
        <w:rPr>
          <w:rFonts w:ascii="Calibri" w:hAnsi="Calibri" w:hint="eastAsia"/>
          <w:color w:val="1F497D"/>
          <w:sz w:val="22"/>
        </w:rPr>
        <w:t xml:space="preserve">ress F11 </w:t>
      </w:r>
      <w:r w:rsidRPr="0065151B">
        <w:rPr>
          <w:rFonts w:ascii="Calibri" w:hAnsi="Calibri"/>
          <w:color w:val="1F497D"/>
          <w:sz w:val="22"/>
        </w:rPr>
        <w:t xml:space="preserve">while POSTing </w:t>
      </w:r>
      <w:r w:rsidRPr="0065151B">
        <w:rPr>
          <w:rFonts w:ascii="Calibri" w:hAnsi="Calibri" w:hint="eastAsia"/>
          <w:color w:val="1F497D"/>
          <w:sz w:val="22"/>
        </w:rPr>
        <w:t>to enter boot menu and choose</w:t>
      </w:r>
      <w:r w:rsidRPr="0065151B">
        <w:rPr>
          <w:rFonts w:ascii="Calibri" w:hAnsi="Calibri"/>
          <w:color w:val="1F497D"/>
          <w:sz w:val="22"/>
        </w:rPr>
        <w:t xml:space="preserve"> it</w:t>
      </w:r>
      <w:r w:rsidRPr="0065151B">
        <w:rPr>
          <w:rFonts w:ascii="Calibri" w:hAnsi="Calibri" w:hint="eastAsia"/>
          <w:color w:val="1F497D"/>
          <w:sz w:val="22"/>
        </w:rPr>
        <w:t>)</w:t>
      </w:r>
    </w:p>
    <w:p w:rsidR="002152A5" w:rsidRDefault="001B686D" w:rsidP="002152A5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drawing>
          <wp:inline distT="0" distB="0" distL="0" distR="0" wp14:anchorId="44B90B5A" wp14:editId="09F56712">
            <wp:extent cx="5273040" cy="215646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DB" w:rsidRDefault="00444ADB" w:rsidP="002152A5">
      <w:pPr>
        <w:rPr>
          <w:rFonts w:ascii="Calibri" w:hAnsi="Calibri"/>
          <w:color w:val="1F497D"/>
        </w:rPr>
      </w:pPr>
    </w:p>
    <w:p w:rsidR="00444ADB" w:rsidRDefault="00444ADB" w:rsidP="002152A5">
      <w:pPr>
        <w:rPr>
          <w:rFonts w:ascii="Calibri" w:hAnsi="Calibri"/>
          <w:color w:val="1F497D"/>
        </w:rPr>
      </w:pPr>
    </w:p>
    <w:p w:rsidR="00444ADB" w:rsidRDefault="00444ADB" w:rsidP="002152A5">
      <w:pPr>
        <w:rPr>
          <w:rFonts w:ascii="Calibri" w:hAnsi="Calibri"/>
          <w:color w:val="1F497D"/>
        </w:rPr>
      </w:pPr>
    </w:p>
    <w:p w:rsidR="002152A5" w:rsidRPr="001B686D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Execute: </w:t>
      </w:r>
      <w:r w:rsidR="001B686D">
        <w:rPr>
          <w:rFonts w:ascii="Calibri" w:hAnsi="Calibri"/>
          <w:color w:val="1F497D"/>
        </w:rPr>
        <w:t>lanconf64e.efi</w:t>
      </w:r>
    </w:p>
    <w:p w:rsidR="001B686D" w:rsidRPr="0059750A" w:rsidRDefault="001B686D" w:rsidP="0059750A">
      <w:pPr>
        <w:rPr>
          <w:rFonts w:ascii="Calibri" w:hAnsi="Calibri"/>
          <w:color w:val="1F497D"/>
        </w:rPr>
      </w:pPr>
      <w:r>
        <w:rPr>
          <w:noProof/>
        </w:rPr>
        <w:drawing>
          <wp:inline distT="0" distB="0" distL="0" distR="0" wp14:anchorId="267FDC2E" wp14:editId="122EA4DC">
            <wp:extent cx="5273040" cy="297180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A" w:rsidRDefault="0059750A" w:rsidP="0059750A">
      <w:pPr>
        <w:rPr>
          <w:rFonts w:ascii="Calibri" w:hAnsi="Calibri"/>
          <w:color w:val="1F497D"/>
        </w:rPr>
      </w:pPr>
    </w:p>
    <w:p w:rsidR="002152A5" w:rsidRDefault="0059750A" w:rsidP="0059750A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S</w:t>
      </w:r>
      <w:r>
        <w:rPr>
          <w:rFonts w:ascii="Calibri" w:hAnsi="Calibri" w:hint="eastAsia"/>
          <w:color w:val="1F497D"/>
        </w:rPr>
        <w:t xml:space="preserve">elect </w:t>
      </w:r>
      <w:r w:rsidR="00153513">
        <w:rPr>
          <w:rFonts w:ascii="Calibri" w:hAnsi="Calibri" w:hint="eastAsia"/>
          <w:color w:val="1F497D"/>
        </w:rPr>
        <w:t>and update both</w:t>
      </w:r>
      <w:r w:rsidR="00153513">
        <w:rPr>
          <w:rFonts w:ascii="Calibri" w:hAnsi="Calibri"/>
          <w:color w:val="1F497D"/>
        </w:rPr>
        <w:t xml:space="preserve"> i210.</w:t>
      </w:r>
    </w:p>
    <w:p w:rsidR="00153513" w:rsidRPr="0059750A" w:rsidRDefault="00153513" w:rsidP="00153513">
      <w:pPr>
        <w:pStyle w:val="a3"/>
        <w:ind w:leftChars="0" w:left="36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Ex:</w:t>
      </w:r>
    </w:p>
    <w:p w:rsidR="0059750A" w:rsidRDefault="00102C66" w:rsidP="0059750A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drawing>
          <wp:inline distT="0" distB="0" distL="0" distR="0">
            <wp:extent cx="5010150" cy="10096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A" w:rsidRPr="0059750A" w:rsidRDefault="0059750A" w:rsidP="0059750A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 w:hint="eastAsia"/>
          <w:color w:val="1F497D"/>
        </w:rPr>
        <w:t>LANConf Menu</w:t>
      </w:r>
      <w:r>
        <w:rPr>
          <w:rFonts w:ascii="Calibri" w:hAnsi="Calibri"/>
          <w:color w:val="1F497D"/>
        </w:rPr>
        <w:t xml:space="preserve"> </w:t>
      </w:r>
      <w:r>
        <w:rPr>
          <w:rFonts w:ascii="Calibri" w:hAnsi="Calibri" w:hint="eastAsia"/>
          <w:color w:val="1F497D"/>
        </w:rPr>
        <w:t>&gt;</w:t>
      </w:r>
      <w:r>
        <w:rPr>
          <w:rFonts w:ascii="Calibri" w:hAnsi="Calibri"/>
          <w:color w:val="1F497D"/>
        </w:rPr>
        <w:t xml:space="preserve"> EEPROM/FLASH &gt; NVM Image &gt; </w:t>
      </w:r>
    </w:p>
    <w:p w:rsidR="0059750A" w:rsidRDefault="0059750A" w:rsidP="0059750A">
      <w:pPr>
        <w:rPr>
          <w:rFonts w:ascii="Calibri" w:hAnsi="Calibri"/>
          <w:color w:val="1F497D"/>
        </w:rPr>
      </w:pPr>
      <w:r>
        <w:rPr>
          <w:noProof/>
        </w:rPr>
        <w:drawing>
          <wp:inline distT="0" distB="0" distL="0" distR="0" wp14:anchorId="59E3E8F1" wp14:editId="176C56C5">
            <wp:extent cx="5274310" cy="26492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0A" w:rsidRDefault="0059750A" w:rsidP="0059750A">
      <w:pPr>
        <w:rPr>
          <w:rFonts w:ascii="Calibri" w:hAnsi="Calibri"/>
          <w:color w:val="1F497D"/>
        </w:rPr>
      </w:pPr>
    </w:p>
    <w:p w:rsidR="0059750A" w:rsidRDefault="0059750A" w:rsidP="0059750A">
      <w:pPr>
        <w:rPr>
          <w:rFonts w:ascii="Calibri" w:hAnsi="Calibri"/>
          <w:color w:val="1F497D"/>
        </w:rPr>
      </w:pPr>
      <w:r>
        <w:rPr>
          <w:noProof/>
        </w:rPr>
        <w:drawing>
          <wp:inline distT="0" distB="0" distL="0" distR="0" wp14:anchorId="004F36AE" wp14:editId="79F16D13">
            <wp:extent cx="5274310" cy="2646680"/>
            <wp:effectExtent l="0" t="0" r="254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13" w:rsidRDefault="00153513" w:rsidP="0059750A">
      <w:pPr>
        <w:rPr>
          <w:rFonts w:ascii="Calibri" w:hAnsi="Calibri"/>
          <w:color w:val="1F497D"/>
        </w:rPr>
      </w:pPr>
    </w:p>
    <w:p w:rsidR="00102C66" w:rsidRDefault="00102C66" w:rsidP="0059750A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 w:hint="eastAsia"/>
          <w:color w:val="1F497D"/>
        </w:rPr>
        <w:t xml:space="preserve">Select </w:t>
      </w:r>
      <w:r>
        <w:rPr>
          <w:rFonts w:ascii="Calibri" w:hAnsi="Calibri"/>
          <w:color w:val="1F497D"/>
        </w:rPr>
        <w:t>“Update Image” icon:</w:t>
      </w:r>
    </w:p>
    <w:p w:rsidR="00102C66" w:rsidRDefault="00102C66" w:rsidP="00102C66">
      <w:pPr>
        <w:pStyle w:val="a3"/>
        <w:ind w:leftChars="0" w:left="360"/>
        <w:rPr>
          <w:rFonts w:ascii="Calibri" w:hAnsi="Calibri"/>
          <w:color w:val="1F497D"/>
        </w:rPr>
      </w:pPr>
      <w:r>
        <w:rPr>
          <w:rFonts w:ascii="Calibri" w:hAnsi="Calibri" w:hint="eastAsia"/>
          <w:noProof/>
          <w:color w:val="1F497D"/>
        </w:rPr>
        <w:drawing>
          <wp:inline distT="0" distB="0" distL="0" distR="0">
            <wp:extent cx="5238750" cy="328612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66" w:rsidRDefault="00102C66" w:rsidP="00102C66">
      <w:pPr>
        <w:pStyle w:val="a3"/>
        <w:ind w:leftChars="0" w:left="360"/>
        <w:rPr>
          <w:rFonts w:ascii="Calibri" w:hAnsi="Calibri"/>
          <w:color w:val="1F497D"/>
        </w:rPr>
      </w:pPr>
    </w:p>
    <w:p w:rsidR="0059750A" w:rsidRPr="003E2298" w:rsidRDefault="003E2298" w:rsidP="0059750A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 w:hint="eastAsia"/>
          <w:color w:val="1F497D"/>
        </w:rPr>
        <w:t>Select SPC621D8</w:t>
      </w:r>
      <w:r w:rsidR="00B54807" w:rsidRPr="00B54807">
        <w:rPr>
          <w:rFonts w:ascii="Calibri" w:hAnsi="Calibri" w:hint="eastAsia"/>
          <w:color w:val="1F497D"/>
        </w:rPr>
        <w:t>.bin to update.</w:t>
      </w:r>
      <w:r w:rsidR="00842D7A" w:rsidRPr="00842D7A">
        <w:rPr>
          <w:rFonts w:ascii="Calibri" w:hAnsi="Calibri"/>
          <w:noProof/>
          <w:color w:val="1F497D"/>
        </w:rPr>
        <w:t xml:space="preserve"> </w:t>
      </w:r>
      <w:r w:rsidR="00842D7A">
        <w:rPr>
          <w:rFonts w:ascii="Calibri" w:hAnsi="Calibri"/>
          <w:noProof/>
          <w:color w:val="1F497D"/>
        </w:rPr>
        <w:drawing>
          <wp:inline distT="0" distB="0" distL="0" distR="0" wp14:anchorId="3DF27720" wp14:editId="19D0ED34">
            <wp:extent cx="5274310" cy="394843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2307061516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07" w:rsidRPr="0059750A" w:rsidRDefault="00B54807" w:rsidP="0059750A">
      <w:pPr>
        <w:rPr>
          <w:rFonts w:ascii="Calibri" w:hAnsi="Calibri"/>
          <w:color w:val="1F497D"/>
        </w:rPr>
      </w:pPr>
    </w:p>
    <w:p w:rsidR="0059750A" w:rsidRPr="0059750A" w:rsidRDefault="002152A5" w:rsidP="00E52547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 w:rsidRPr="0059750A">
        <w:rPr>
          <w:rFonts w:ascii="Calibri" w:hAnsi="Calibri"/>
          <w:color w:val="1F497D"/>
        </w:rPr>
        <w:t xml:space="preserve">Wait until the update is finished. </w:t>
      </w:r>
    </w:p>
    <w:p w:rsidR="0059750A" w:rsidRDefault="0059750A" w:rsidP="0059750A">
      <w:pPr>
        <w:rPr>
          <w:rFonts w:ascii="Calibri" w:hAnsi="Calibri"/>
          <w:color w:val="1F497D"/>
        </w:rPr>
      </w:pPr>
      <w:r>
        <w:rPr>
          <w:noProof/>
        </w:rPr>
        <w:drawing>
          <wp:inline distT="0" distB="0" distL="0" distR="0" wp14:anchorId="7F28B0EA" wp14:editId="5717F6B8">
            <wp:extent cx="5274310" cy="257365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EB" w:rsidRDefault="00B07CEB" w:rsidP="0059750A">
      <w:pPr>
        <w:rPr>
          <w:rFonts w:ascii="Calibri" w:hAnsi="Calibri"/>
          <w:color w:val="1F497D"/>
        </w:rPr>
      </w:pPr>
    </w:p>
    <w:p w:rsidR="00B07CEB" w:rsidRDefault="00B07CEB" w:rsidP="00B07CEB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 w:hint="eastAsia"/>
          <w:color w:val="1F497D"/>
        </w:rPr>
        <w:t xml:space="preserve">Update i210 FW </w:t>
      </w:r>
      <w:r>
        <w:rPr>
          <w:rFonts w:ascii="Calibri" w:hAnsi="Calibri"/>
          <w:color w:val="1F497D"/>
        </w:rPr>
        <w:t>successfully</w:t>
      </w:r>
      <w:r>
        <w:rPr>
          <w:rFonts w:ascii="Calibri" w:hAnsi="Calibri" w:hint="eastAsia"/>
          <w:color w:val="1F497D"/>
        </w:rPr>
        <w:t>.</w:t>
      </w:r>
    </w:p>
    <w:p w:rsidR="00B07CEB" w:rsidRDefault="007E1654" w:rsidP="00B07CEB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drawing>
          <wp:inline distT="0" distB="0" distL="0" distR="0" wp14:anchorId="68D482B8" wp14:editId="3BA7AB67">
            <wp:extent cx="5274310" cy="394843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2307061523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A5" w:rsidRDefault="0059750A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Check the i210 version, it should be </w:t>
      </w:r>
      <w:r w:rsidR="003E2298">
        <w:rPr>
          <w:rFonts w:ascii="Calibri" w:hAnsi="Calibri"/>
          <w:color w:val="1F497D"/>
        </w:rPr>
        <w:t>NVM Version Rev. 3.25.</w:t>
      </w:r>
    </w:p>
    <w:p w:rsidR="002152A5" w:rsidRDefault="008A0076" w:rsidP="002152A5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drawing>
          <wp:inline distT="0" distB="0" distL="0" distR="0">
            <wp:extent cx="5286375" cy="36290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0A" w:rsidRPr="003E2298" w:rsidRDefault="003E2298" w:rsidP="00DC365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 w:rsidRPr="003E2298">
        <w:rPr>
          <w:rFonts w:ascii="Calibri" w:hAnsi="Calibri" w:hint="eastAsia"/>
          <w:color w:val="1F497D"/>
        </w:rPr>
        <w:t>After</w:t>
      </w:r>
      <w:r w:rsidRPr="003E2298">
        <w:rPr>
          <w:rFonts w:ascii="Calibri" w:hAnsi="Calibri"/>
          <w:color w:val="1F497D"/>
        </w:rPr>
        <w:t xml:space="preserve"> flash both i210 FW, please do AC on/off once.</w:t>
      </w:r>
    </w:p>
    <w:p w:rsidR="000B4D1E" w:rsidRPr="002152A5" w:rsidRDefault="002152A5" w:rsidP="002152A5">
      <w:pPr>
        <w:jc w:val="center"/>
        <w:rPr>
          <w:rFonts w:ascii="Calibri" w:hAnsi="Calibri"/>
          <w:b/>
          <w:i/>
          <w:sz w:val="22"/>
        </w:rPr>
      </w:pPr>
      <w:r w:rsidRPr="002152A5">
        <w:rPr>
          <w:rFonts w:ascii="Calibri" w:hAnsi="Calibri"/>
          <w:b/>
          <w:i/>
          <w:sz w:val="22"/>
        </w:rPr>
        <w:t>-DONE-</w:t>
      </w:r>
    </w:p>
    <w:sectPr w:rsidR="000B4D1E" w:rsidRPr="002152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AE3" w:rsidRDefault="002C7AE3" w:rsidP="002152A5">
      <w:r>
        <w:separator/>
      </w:r>
    </w:p>
  </w:endnote>
  <w:endnote w:type="continuationSeparator" w:id="0">
    <w:p w:rsidR="002C7AE3" w:rsidRDefault="002C7AE3" w:rsidP="00215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AE3" w:rsidRDefault="002C7AE3" w:rsidP="002152A5">
      <w:r>
        <w:separator/>
      </w:r>
    </w:p>
  </w:footnote>
  <w:footnote w:type="continuationSeparator" w:id="0">
    <w:p w:rsidR="002C7AE3" w:rsidRDefault="002C7AE3" w:rsidP="00215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83DA1"/>
    <w:multiLevelType w:val="hybridMultilevel"/>
    <w:tmpl w:val="F7ECDC0C"/>
    <w:lvl w:ilvl="0" w:tplc="8378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68706B"/>
    <w:multiLevelType w:val="hybridMultilevel"/>
    <w:tmpl w:val="9CC82D0C"/>
    <w:lvl w:ilvl="0" w:tplc="378A013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47"/>
    <w:rsid w:val="000B4D1E"/>
    <w:rsid w:val="00102C66"/>
    <w:rsid w:val="00150DA6"/>
    <w:rsid w:val="00153513"/>
    <w:rsid w:val="001B686D"/>
    <w:rsid w:val="001E2B96"/>
    <w:rsid w:val="002152A5"/>
    <w:rsid w:val="002C7AE3"/>
    <w:rsid w:val="0039270C"/>
    <w:rsid w:val="003E2298"/>
    <w:rsid w:val="00444ADB"/>
    <w:rsid w:val="00464EF7"/>
    <w:rsid w:val="00545282"/>
    <w:rsid w:val="00562C8F"/>
    <w:rsid w:val="005746FF"/>
    <w:rsid w:val="0059750A"/>
    <w:rsid w:val="00630499"/>
    <w:rsid w:val="0065151B"/>
    <w:rsid w:val="006829FF"/>
    <w:rsid w:val="007C0B47"/>
    <w:rsid w:val="007E1654"/>
    <w:rsid w:val="007E7817"/>
    <w:rsid w:val="00811F94"/>
    <w:rsid w:val="00842D7A"/>
    <w:rsid w:val="008A0076"/>
    <w:rsid w:val="008B6D21"/>
    <w:rsid w:val="009F18AB"/>
    <w:rsid w:val="00B07CEB"/>
    <w:rsid w:val="00B54807"/>
    <w:rsid w:val="00C80AB9"/>
    <w:rsid w:val="00C853DD"/>
    <w:rsid w:val="00CE295D"/>
    <w:rsid w:val="00DE7DF8"/>
    <w:rsid w:val="00F95016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636933-16C9-4F5F-9154-F75263FA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B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B47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No Spacing"/>
    <w:uiPriority w:val="1"/>
    <w:qFormat/>
    <w:rsid w:val="007C0B47"/>
    <w:pPr>
      <w:widowControl w:val="0"/>
      <w:ind w:leftChars="112" w:left="112" w:firstLineChars="188" w:firstLine="188"/>
    </w:pPr>
    <w:rPr>
      <w:rFonts w:ascii="Arial Unicode MS" w:eastAsia="Arial Unicode MS" w:hAnsi="Arial Unicode MS" w:cs="Arial Unicode MS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15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152A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15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152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Richard2 Huang(黃昱嘉_ASRockRack)</dc:creator>
  <cp:keywords/>
  <dc:description/>
  <cp:lastModifiedBy>Andrew Lai(賴信安_ASRockRack)</cp:lastModifiedBy>
  <cp:revision>1</cp:revision>
  <dcterms:created xsi:type="dcterms:W3CDTF">2023-08-01T02:18:00Z</dcterms:created>
  <dcterms:modified xsi:type="dcterms:W3CDTF">2023-08-01T02:18:00Z</dcterms:modified>
</cp:coreProperties>
</file>